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1558B" w14:textId="77777777" w:rsidR="00770369" w:rsidRDefault="00913436">
      <w:pPr>
        <w:spacing w:after="272"/>
        <w:ind w:left="1312"/>
        <w:jc w:val="center"/>
      </w:pPr>
      <w:r>
        <w:rPr>
          <w:rFonts w:ascii="Arial" w:eastAsia="Arial" w:hAnsi="Arial" w:cs="Arial"/>
          <w:b/>
          <w:sz w:val="28"/>
        </w:rPr>
        <w:t xml:space="preserve"> </w:t>
      </w:r>
    </w:p>
    <w:p w14:paraId="15BF7395" w14:textId="29D27A43" w:rsidR="006732D2" w:rsidRDefault="006732D2" w:rsidP="00B82F08">
      <w:pPr>
        <w:spacing w:after="0"/>
        <w:ind w:left="10" w:right="713" w:hanging="10"/>
        <w:jc w:val="center"/>
        <w:rPr>
          <w:rFonts w:ascii="Arial" w:eastAsia="Arial" w:hAnsi="Arial" w:cs="Arial"/>
          <w:b/>
          <w:sz w:val="28"/>
        </w:rPr>
      </w:pPr>
      <w:r w:rsidRPr="006732D2">
        <w:rPr>
          <w:rFonts w:ascii="Arial" w:eastAsia="Arial" w:hAnsi="Arial" w:cs="Arial"/>
          <w:b/>
          <w:sz w:val="28"/>
        </w:rPr>
        <w:t>Město Králíky, organizační složka Sociální služby Králicka</w:t>
      </w:r>
    </w:p>
    <w:p w14:paraId="1463047F" w14:textId="77777777" w:rsidR="006732D2" w:rsidRDefault="006732D2" w:rsidP="00B82F08">
      <w:pPr>
        <w:spacing w:after="0"/>
        <w:ind w:left="10" w:right="713" w:hanging="10"/>
        <w:jc w:val="center"/>
        <w:rPr>
          <w:rFonts w:ascii="Arial" w:eastAsia="Arial" w:hAnsi="Arial" w:cs="Arial"/>
          <w:b/>
          <w:sz w:val="28"/>
        </w:rPr>
      </w:pPr>
    </w:p>
    <w:p w14:paraId="57CBAD15" w14:textId="0AA91A4F" w:rsidR="00770369" w:rsidRDefault="00913436" w:rsidP="00B82F08">
      <w:pPr>
        <w:spacing w:after="0"/>
        <w:ind w:left="10" w:right="713" w:hanging="10"/>
        <w:jc w:val="center"/>
      </w:pPr>
      <w:r>
        <w:rPr>
          <w:rFonts w:ascii="Arial" w:eastAsia="Arial" w:hAnsi="Arial" w:cs="Arial"/>
          <w:b/>
          <w:sz w:val="28"/>
        </w:rPr>
        <w:t>PŘIHLÁŠKA DO VÝBĚROVÉHO ŘÍZENÍ</w:t>
      </w:r>
      <w:r w:rsidR="006732D2">
        <w:rPr>
          <w:rFonts w:ascii="Arial" w:eastAsia="Arial" w:hAnsi="Arial" w:cs="Arial"/>
          <w:b/>
          <w:sz w:val="28"/>
        </w:rPr>
        <w:br/>
      </w:r>
    </w:p>
    <w:tbl>
      <w:tblPr>
        <w:tblStyle w:val="TableGrid"/>
        <w:tblW w:w="10034" w:type="dxa"/>
        <w:tblInd w:w="-108" w:type="dxa"/>
        <w:tblCellMar>
          <w:top w:w="7" w:type="dxa"/>
          <w:left w:w="108" w:type="dxa"/>
          <w:right w:w="51" w:type="dxa"/>
        </w:tblCellMar>
        <w:tblLook w:val="04A0" w:firstRow="1" w:lastRow="0" w:firstColumn="1" w:lastColumn="0" w:noHBand="0" w:noVBand="1"/>
      </w:tblPr>
      <w:tblGrid>
        <w:gridCol w:w="10034"/>
      </w:tblGrid>
      <w:tr w:rsidR="00770369" w14:paraId="372DA3EF" w14:textId="77777777">
        <w:trPr>
          <w:trHeight w:val="516"/>
        </w:trPr>
        <w:tc>
          <w:tcPr>
            <w:tcW w:w="10034" w:type="dxa"/>
            <w:tcBorders>
              <w:top w:val="single" w:sz="4" w:space="0" w:color="000000"/>
              <w:left w:val="single" w:sz="4" w:space="0" w:color="000000"/>
              <w:bottom w:val="single" w:sz="4" w:space="0" w:color="000000"/>
              <w:right w:val="single" w:sz="4" w:space="0" w:color="000000"/>
            </w:tcBorders>
          </w:tcPr>
          <w:p w14:paraId="2B1C917B" w14:textId="744D16FC" w:rsidR="00770369" w:rsidRDefault="00913436">
            <w:r>
              <w:rPr>
                <w:rFonts w:ascii="Arial" w:eastAsia="Arial" w:hAnsi="Arial" w:cs="Arial"/>
                <w:b/>
              </w:rPr>
              <w:t xml:space="preserve">Název pracovního místa: </w:t>
            </w:r>
            <w:r w:rsidR="006732D2">
              <w:rPr>
                <w:rFonts w:ascii="Arial" w:eastAsia="Arial" w:hAnsi="Arial" w:cs="Arial"/>
                <w:b/>
              </w:rPr>
              <w:t>Pracovník/</w:t>
            </w:r>
            <w:proofErr w:type="spellStart"/>
            <w:r w:rsidR="006732D2">
              <w:rPr>
                <w:rFonts w:ascii="Arial" w:eastAsia="Arial" w:hAnsi="Arial" w:cs="Arial"/>
                <w:b/>
              </w:rPr>
              <w:t>ce</w:t>
            </w:r>
            <w:proofErr w:type="spellEnd"/>
            <w:r w:rsidR="006732D2">
              <w:rPr>
                <w:rFonts w:ascii="Arial" w:eastAsia="Arial" w:hAnsi="Arial" w:cs="Arial"/>
                <w:b/>
              </w:rPr>
              <w:t xml:space="preserve"> v sociálních službách </w:t>
            </w:r>
          </w:p>
          <w:p w14:paraId="0205E4F8" w14:textId="77777777" w:rsidR="00770369" w:rsidRDefault="00913436">
            <w:r>
              <w:rPr>
                <w:rFonts w:ascii="Arial" w:eastAsia="Arial" w:hAnsi="Arial" w:cs="Arial"/>
                <w:b/>
              </w:rPr>
              <w:t xml:space="preserve"> </w:t>
            </w:r>
          </w:p>
        </w:tc>
      </w:tr>
      <w:tr w:rsidR="00770369" w14:paraId="7B5336FE" w14:textId="77777777">
        <w:trPr>
          <w:trHeight w:val="516"/>
        </w:trPr>
        <w:tc>
          <w:tcPr>
            <w:tcW w:w="10034" w:type="dxa"/>
            <w:tcBorders>
              <w:top w:val="single" w:sz="4" w:space="0" w:color="000000"/>
              <w:left w:val="single" w:sz="4" w:space="0" w:color="000000"/>
              <w:bottom w:val="single" w:sz="4" w:space="0" w:color="000000"/>
              <w:right w:val="single" w:sz="4" w:space="0" w:color="000000"/>
            </w:tcBorders>
          </w:tcPr>
          <w:p w14:paraId="6CF6D740" w14:textId="77777777" w:rsidR="00770369" w:rsidRDefault="00913436">
            <w:r>
              <w:rPr>
                <w:rFonts w:ascii="Arial" w:eastAsia="Arial" w:hAnsi="Arial" w:cs="Arial"/>
                <w:b/>
              </w:rPr>
              <w:t xml:space="preserve">Titul, jméno, příjmení: </w:t>
            </w:r>
          </w:p>
          <w:p w14:paraId="54AC9168" w14:textId="77777777" w:rsidR="00770369" w:rsidRDefault="00913436">
            <w:r>
              <w:rPr>
                <w:rFonts w:ascii="Arial" w:eastAsia="Arial" w:hAnsi="Arial" w:cs="Arial"/>
                <w:b/>
              </w:rPr>
              <w:t xml:space="preserve"> </w:t>
            </w:r>
          </w:p>
        </w:tc>
      </w:tr>
      <w:tr w:rsidR="00770369" w14:paraId="412A09D2" w14:textId="77777777">
        <w:trPr>
          <w:trHeight w:val="516"/>
        </w:trPr>
        <w:tc>
          <w:tcPr>
            <w:tcW w:w="10034" w:type="dxa"/>
            <w:tcBorders>
              <w:top w:val="single" w:sz="4" w:space="0" w:color="000000"/>
              <w:left w:val="single" w:sz="4" w:space="0" w:color="000000"/>
              <w:bottom w:val="single" w:sz="4" w:space="0" w:color="000000"/>
              <w:right w:val="single" w:sz="4" w:space="0" w:color="000000"/>
            </w:tcBorders>
          </w:tcPr>
          <w:p w14:paraId="4271A3E9" w14:textId="77777777" w:rsidR="00770369" w:rsidRDefault="00913436">
            <w:r>
              <w:rPr>
                <w:rFonts w:ascii="Arial" w:eastAsia="Arial" w:hAnsi="Arial" w:cs="Arial"/>
                <w:b/>
              </w:rPr>
              <w:t xml:space="preserve">Datum a místo narození: </w:t>
            </w:r>
          </w:p>
          <w:p w14:paraId="1CAA0261" w14:textId="77777777" w:rsidR="00770369" w:rsidRDefault="00913436">
            <w:r>
              <w:rPr>
                <w:rFonts w:ascii="Arial" w:eastAsia="Arial" w:hAnsi="Arial" w:cs="Arial"/>
                <w:b/>
              </w:rPr>
              <w:t xml:space="preserve"> </w:t>
            </w:r>
          </w:p>
        </w:tc>
      </w:tr>
      <w:tr w:rsidR="00770369" w14:paraId="1A96E8E2" w14:textId="77777777">
        <w:trPr>
          <w:trHeight w:val="516"/>
        </w:trPr>
        <w:tc>
          <w:tcPr>
            <w:tcW w:w="10034" w:type="dxa"/>
            <w:tcBorders>
              <w:top w:val="single" w:sz="4" w:space="0" w:color="000000"/>
              <w:left w:val="single" w:sz="4" w:space="0" w:color="000000"/>
              <w:bottom w:val="single" w:sz="4" w:space="0" w:color="000000"/>
              <w:right w:val="single" w:sz="4" w:space="0" w:color="000000"/>
            </w:tcBorders>
          </w:tcPr>
          <w:p w14:paraId="04C79B2E" w14:textId="77777777" w:rsidR="00770369" w:rsidRDefault="00913436">
            <w:r>
              <w:rPr>
                <w:rFonts w:ascii="Arial" w:eastAsia="Arial" w:hAnsi="Arial" w:cs="Arial"/>
                <w:b/>
              </w:rPr>
              <w:t xml:space="preserve">Státní příslušnost: </w:t>
            </w:r>
          </w:p>
          <w:p w14:paraId="7898D7AC" w14:textId="77777777" w:rsidR="00770369" w:rsidRDefault="00913436">
            <w:r>
              <w:rPr>
                <w:rFonts w:ascii="Arial" w:eastAsia="Arial" w:hAnsi="Arial" w:cs="Arial"/>
                <w:b/>
              </w:rPr>
              <w:t xml:space="preserve"> </w:t>
            </w:r>
          </w:p>
        </w:tc>
      </w:tr>
      <w:tr w:rsidR="00770369" w14:paraId="2A65A165" w14:textId="77777777" w:rsidTr="000E500A">
        <w:trPr>
          <w:trHeight w:val="1292"/>
        </w:trPr>
        <w:tc>
          <w:tcPr>
            <w:tcW w:w="10034" w:type="dxa"/>
            <w:tcBorders>
              <w:top w:val="single" w:sz="4" w:space="0" w:color="000000"/>
              <w:left w:val="single" w:sz="4" w:space="0" w:color="000000"/>
              <w:bottom w:val="single" w:sz="4" w:space="0" w:color="000000"/>
              <w:right w:val="single" w:sz="4" w:space="0" w:color="000000"/>
            </w:tcBorders>
          </w:tcPr>
          <w:p w14:paraId="2A70E245" w14:textId="29150AFC" w:rsidR="00770369" w:rsidRDefault="00913436">
            <w:pPr>
              <w:rPr>
                <w:rFonts w:ascii="Arial" w:eastAsia="Arial" w:hAnsi="Arial" w:cs="Arial"/>
                <w:b/>
              </w:rPr>
            </w:pPr>
            <w:r>
              <w:rPr>
                <w:rFonts w:ascii="Arial" w:eastAsia="Arial" w:hAnsi="Arial" w:cs="Arial"/>
                <w:b/>
              </w:rPr>
              <w:t>Místo trvalého pobytu</w:t>
            </w:r>
            <w:r w:rsidR="000515B8">
              <w:rPr>
                <w:rFonts w:ascii="Arial" w:eastAsia="Arial" w:hAnsi="Arial" w:cs="Arial"/>
                <w:b/>
              </w:rPr>
              <w:t xml:space="preserve"> (pokud je to nutné i adresa kam zasílat korespondenci)</w:t>
            </w:r>
            <w:r>
              <w:rPr>
                <w:rFonts w:ascii="Arial" w:eastAsia="Arial" w:hAnsi="Arial" w:cs="Arial"/>
                <w:b/>
              </w:rPr>
              <w:t xml:space="preserve">: </w:t>
            </w:r>
          </w:p>
          <w:p w14:paraId="0F6EA99B" w14:textId="77777777" w:rsidR="000E500A" w:rsidRDefault="000E500A"/>
          <w:p w14:paraId="47A5456F" w14:textId="77777777" w:rsidR="00770369" w:rsidRDefault="00913436">
            <w:r>
              <w:rPr>
                <w:rFonts w:ascii="Arial" w:eastAsia="Arial" w:hAnsi="Arial" w:cs="Arial"/>
                <w:b/>
              </w:rPr>
              <w:t xml:space="preserve"> </w:t>
            </w:r>
          </w:p>
        </w:tc>
      </w:tr>
      <w:tr w:rsidR="00770369" w14:paraId="0B621355" w14:textId="77777777">
        <w:trPr>
          <w:trHeight w:val="516"/>
        </w:trPr>
        <w:tc>
          <w:tcPr>
            <w:tcW w:w="10034" w:type="dxa"/>
            <w:tcBorders>
              <w:top w:val="single" w:sz="4" w:space="0" w:color="000000"/>
              <w:left w:val="single" w:sz="4" w:space="0" w:color="000000"/>
              <w:bottom w:val="single" w:sz="4" w:space="0" w:color="000000"/>
              <w:right w:val="single" w:sz="4" w:space="0" w:color="000000"/>
            </w:tcBorders>
          </w:tcPr>
          <w:p w14:paraId="17ED7304" w14:textId="68782488" w:rsidR="00770369" w:rsidRDefault="00913436">
            <w:pPr>
              <w:ind w:right="4644"/>
            </w:pPr>
            <w:r>
              <w:rPr>
                <w:rFonts w:ascii="Arial" w:eastAsia="Arial" w:hAnsi="Arial" w:cs="Arial"/>
                <w:b/>
              </w:rPr>
              <w:t>Číslo občanského průkazu nebo číslo dokladu</w:t>
            </w:r>
            <w:r w:rsidR="00B82F08">
              <w:rPr>
                <w:rFonts w:ascii="Arial" w:eastAsia="Arial" w:hAnsi="Arial" w:cs="Arial"/>
                <w:b/>
              </w:rPr>
              <w:t xml:space="preserve"> </w:t>
            </w:r>
            <w:r>
              <w:rPr>
                <w:rFonts w:ascii="Arial" w:eastAsia="Arial" w:hAnsi="Arial" w:cs="Arial"/>
                <w:b/>
              </w:rPr>
              <w:t xml:space="preserve">o povolení pobytu, jde-li o cizího státního občana: </w:t>
            </w:r>
          </w:p>
        </w:tc>
      </w:tr>
      <w:tr w:rsidR="00770369" w14:paraId="245D1917" w14:textId="77777777" w:rsidTr="000E500A">
        <w:trPr>
          <w:trHeight w:val="724"/>
        </w:trPr>
        <w:tc>
          <w:tcPr>
            <w:tcW w:w="10034" w:type="dxa"/>
            <w:tcBorders>
              <w:top w:val="single" w:sz="4" w:space="0" w:color="000000"/>
              <w:left w:val="single" w:sz="4" w:space="0" w:color="000000"/>
              <w:bottom w:val="single" w:sz="4" w:space="0" w:color="000000"/>
              <w:right w:val="single" w:sz="4" w:space="0" w:color="000000"/>
            </w:tcBorders>
            <w:vAlign w:val="bottom"/>
          </w:tcPr>
          <w:p w14:paraId="4C8C642B" w14:textId="4D0963E5" w:rsidR="00770369" w:rsidRDefault="00913436">
            <w:r>
              <w:rPr>
                <w:rFonts w:ascii="Arial" w:eastAsia="Arial" w:hAnsi="Arial" w:cs="Arial"/>
                <w:b/>
              </w:rPr>
              <w:t xml:space="preserve">Kontaktní </w:t>
            </w:r>
            <w:r w:rsidR="000E500A">
              <w:rPr>
                <w:rFonts w:ascii="Arial" w:eastAsia="Arial" w:hAnsi="Arial" w:cs="Arial"/>
                <w:b/>
              </w:rPr>
              <w:t>telefon:</w:t>
            </w:r>
          </w:p>
          <w:p w14:paraId="71249B0C" w14:textId="236D61EC" w:rsidR="00770369" w:rsidRDefault="00913436" w:rsidP="000515B8">
            <w:r>
              <w:rPr>
                <w:rFonts w:ascii="Arial" w:eastAsia="Arial" w:hAnsi="Arial" w:cs="Arial"/>
                <w:i/>
              </w:rPr>
              <w:t xml:space="preserve"> </w:t>
            </w:r>
            <w:r>
              <w:rPr>
                <w:rFonts w:ascii="Arial" w:eastAsia="Arial" w:hAnsi="Arial" w:cs="Arial"/>
                <w:b/>
              </w:rPr>
              <w:t xml:space="preserve">                                                       </w:t>
            </w:r>
          </w:p>
        </w:tc>
      </w:tr>
      <w:tr w:rsidR="000515B8" w14:paraId="3EB64515" w14:textId="77777777" w:rsidTr="000E500A">
        <w:trPr>
          <w:trHeight w:val="760"/>
        </w:trPr>
        <w:tc>
          <w:tcPr>
            <w:tcW w:w="10034" w:type="dxa"/>
            <w:tcBorders>
              <w:top w:val="single" w:sz="4" w:space="0" w:color="000000"/>
              <w:left w:val="single" w:sz="4" w:space="0" w:color="000000"/>
              <w:bottom w:val="single" w:sz="4" w:space="0" w:color="000000"/>
              <w:right w:val="single" w:sz="4" w:space="0" w:color="000000"/>
            </w:tcBorders>
          </w:tcPr>
          <w:p w14:paraId="08A7534C" w14:textId="77777777" w:rsidR="000515B8" w:rsidRDefault="000E500A">
            <w:pPr>
              <w:rPr>
                <w:rFonts w:ascii="Arial" w:eastAsia="Arial" w:hAnsi="Arial" w:cs="Arial"/>
                <w:b/>
              </w:rPr>
            </w:pPr>
            <w:r w:rsidRPr="000E500A">
              <w:rPr>
                <w:rFonts w:ascii="Arial" w:eastAsia="Arial" w:hAnsi="Arial" w:cs="Arial"/>
                <w:b/>
              </w:rPr>
              <w:t>Adresa elektronické pošty</w:t>
            </w:r>
            <w:r w:rsidRPr="000E500A">
              <w:rPr>
                <w:rFonts w:ascii="Arial" w:eastAsia="Arial" w:hAnsi="Arial" w:cs="Arial"/>
                <w:bCs/>
              </w:rPr>
              <w:t xml:space="preserve"> (pro účely pozvání k výběrovému řízení a sdělení výsledků </w:t>
            </w:r>
            <w:proofErr w:type="spellStart"/>
            <w:proofErr w:type="gramStart"/>
            <w:r w:rsidRPr="000E500A">
              <w:rPr>
                <w:rFonts w:ascii="Arial" w:eastAsia="Arial" w:hAnsi="Arial" w:cs="Arial"/>
                <w:bCs/>
              </w:rPr>
              <w:t>výbě</w:t>
            </w:r>
            <w:r>
              <w:rPr>
                <w:rFonts w:ascii="Arial" w:eastAsia="Arial" w:hAnsi="Arial" w:cs="Arial"/>
                <w:bCs/>
              </w:rPr>
              <w:t>r.řízení</w:t>
            </w:r>
            <w:proofErr w:type="spellEnd"/>
            <w:proofErr w:type="gramEnd"/>
            <w:r>
              <w:rPr>
                <w:rFonts w:ascii="Arial" w:eastAsia="Arial" w:hAnsi="Arial" w:cs="Arial"/>
                <w:bCs/>
              </w:rPr>
              <w:t>)</w:t>
            </w:r>
          </w:p>
          <w:p w14:paraId="01769EC9" w14:textId="1360016F" w:rsidR="000E500A" w:rsidRPr="000E500A" w:rsidRDefault="000E500A" w:rsidP="000E500A">
            <w:pPr>
              <w:rPr>
                <w:rFonts w:ascii="Arial" w:eastAsia="Arial" w:hAnsi="Arial" w:cs="Arial"/>
              </w:rPr>
            </w:pPr>
          </w:p>
        </w:tc>
      </w:tr>
      <w:tr w:rsidR="00770369" w14:paraId="30EDC281" w14:textId="77777777">
        <w:trPr>
          <w:trHeight w:val="770"/>
        </w:trPr>
        <w:tc>
          <w:tcPr>
            <w:tcW w:w="10034" w:type="dxa"/>
            <w:tcBorders>
              <w:top w:val="single" w:sz="4" w:space="0" w:color="000000"/>
              <w:left w:val="single" w:sz="4" w:space="0" w:color="000000"/>
              <w:bottom w:val="single" w:sz="4" w:space="0" w:color="000000"/>
              <w:right w:val="single" w:sz="4" w:space="0" w:color="000000"/>
            </w:tcBorders>
          </w:tcPr>
          <w:p w14:paraId="22985967" w14:textId="77777777" w:rsidR="00770369" w:rsidRDefault="00913436">
            <w:r>
              <w:rPr>
                <w:rFonts w:ascii="Arial" w:eastAsia="Arial" w:hAnsi="Arial" w:cs="Arial"/>
                <w:b/>
              </w:rPr>
              <w:t xml:space="preserve"> </w:t>
            </w:r>
          </w:p>
          <w:p w14:paraId="49AA9A49" w14:textId="77777777" w:rsidR="00770369" w:rsidRDefault="00913436">
            <w:pPr>
              <w:ind w:right="4275"/>
            </w:pPr>
            <w:proofErr w:type="gramStart"/>
            <w:r>
              <w:rPr>
                <w:rFonts w:ascii="Arial" w:eastAsia="Arial" w:hAnsi="Arial" w:cs="Arial"/>
                <w:b/>
              </w:rPr>
              <w:t xml:space="preserve">Datum:   </w:t>
            </w:r>
            <w:proofErr w:type="gramEnd"/>
            <w:r>
              <w:rPr>
                <w:rFonts w:ascii="Arial" w:eastAsia="Arial" w:hAnsi="Arial" w:cs="Arial"/>
                <w:b/>
              </w:rPr>
              <w:t xml:space="preserve">                                                              Podpis:  </w:t>
            </w:r>
          </w:p>
        </w:tc>
      </w:tr>
    </w:tbl>
    <w:p w14:paraId="6BBF4824" w14:textId="1C58FC83" w:rsidR="00770369" w:rsidRDefault="00913436" w:rsidP="000515B8">
      <w:pPr>
        <w:spacing w:after="220"/>
      </w:pPr>
      <w:r>
        <w:rPr>
          <w:rFonts w:ascii="Arial" w:eastAsia="Arial" w:hAnsi="Arial" w:cs="Arial"/>
          <w:b/>
          <w:sz w:val="28"/>
        </w:rPr>
        <w:t xml:space="preserve">  </w:t>
      </w:r>
    </w:p>
    <w:p w14:paraId="243F7A07" w14:textId="632E6709" w:rsidR="00770369" w:rsidRDefault="00913436" w:rsidP="00913436">
      <w:pPr>
        <w:spacing w:after="0"/>
        <w:jc w:val="center"/>
      </w:pPr>
      <w:r>
        <w:rPr>
          <w:rFonts w:ascii="Arial" w:eastAsia="Arial" w:hAnsi="Arial" w:cs="Arial"/>
          <w:b/>
          <w:sz w:val="28"/>
        </w:rPr>
        <w:t>PŘÍLOHY</w:t>
      </w:r>
    </w:p>
    <w:tbl>
      <w:tblPr>
        <w:tblStyle w:val="TableGrid"/>
        <w:tblW w:w="10034" w:type="dxa"/>
        <w:tblInd w:w="-108" w:type="dxa"/>
        <w:tblCellMar>
          <w:top w:w="45" w:type="dxa"/>
          <w:left w:w="108" w:type="dxa"/>
          <w:right w:w="356" w:type="dxa"/>
        </w:tblCellMar>
        <w:tblLook w:val="04A0" w:firstRow="1" w:lastRow="0" w:firstColumn="1" w:lastColumn="0" w:noHBand="0" w:noVBand="1"/>
      </w:tblPr>
      <w:tblGrid>
        <w:gridCol w:w="10034"/>
      </w:tblGrid>
      <w:tr w:rsidR="00770369" w14:paraId="2031F266" w14:textId="77777777">
        <w:trPr>
          <w:trHeight w:val="1781"/>
        </w:trPr>
        <w:tc>
          <w:tcPr>
            <w:tcW w:w="10034" w:type="dxa"/>
            <w:tcBorders>
              <w:top w:val="single" w:sz="4" w:space="0" w:color="000000"/>
              <w:left w:val="single" w:sz="4" w:space="0" w:color="000000"/>
              <w:bottom w:val="single" w:sz="4" w:space="0" w:color="000000"/>
              <w:right w:val="single" w:sz="4" w:space="0" w:color="000000"/>
            </w:tcBorders>
          </w:tcPr>
          <w:p w14:paraId="32391637" w14:textId="29458FB7" w:rsidR="00770369" w:rsidRDefault="00BC05C2">
            <w:pPr>
              <w:spacing w:after="306"/>
            </w:pPr>
            <w:r>
              <w:rPr>
                <w:rFonts w:ascii="Arial" w:eastAsia="Arial" w:hAnsi="Arial" w:cs="Arial"/>
                <w:noProof/>
                <w:sz w:val="40"/>
              </w:rPr>
              <mc:AlternateContent>
                <mc:Choice Requires="wps">
                  <w:drawing>
                    <wp:anchor distT="0" distB="0" distL="114300" distR="114300" simplePos="0" relativeHeight="251659264" behindDoc="0" locked="0" layoutInCell="1" allowOverlap="1" wp14:anchorId="421A2645" wp14:editId="23BE4AD2">
                      <wp:simplePos x="0" y="0"/>
                      <wp:positionH relativeFrom="column">
                        <wp:posOffset>-26307</wp:posOffset>
                      </wp:positionH>
                      <wp:positionV relativeFrom="paragraph">
                        <wp:posOffset>327660</wp:posOffset>
                      </wp:positionV>
                      <wp:extent cx="244928" cy="174171"/>
                      <wp:effectExtent l="0" t="0" r="0" b="0"/>
                      <wp:wrapNone/>
                      <wp:docPr id="979523157" name="Znak násobení 1"/>
                      <wp:cNvGraphicFramePr/>
                      <a:graphic xmlns:a="http://schemas.openxmlformats.org/drawingml/2006/main">
                        <a:graphicData uri="http://schemas.microsoft.com/office/word/2010/wordprocessingShape">
                          <wps:wsp>
                            <wps:cNvSpPr/>
                            <wps:spPr>
                              <a:xfrm>
                                <a:off x="0" y="0"/>
                                <a:ext cx="244928" cy="174171"/>
                              </a:xfrm>
                              <a:prstGeom prst="mathMultiply">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EF41D" id="Znak násobení 1" o:spid="_x0000_s1026" style="position:absolute;margin-left:-2.05pt;margin-top:25.8pt;width:19.3pt;height:1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4928,17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" path="m46955,58524l70696,25139r51768,36813l174232,25139r23741,33385l157808,87086r40165,28561l174232,149032,122464,112219,70696,149032,46955,115647,87120,87086,46955,58524xe" fillcolor="black [3213]" strokecolor="#09101d [484]" strokeweight="1pt">
                      <v:stroke joinstyle="miter"/>
                      <v:path arrowok="t" o:connecttype="custom" o:connectlocs="46955,58524;70696,25139;122464,61952;174232,25139;197973,58524;157808,87086;197973,115647;174232,149032;122464,112219;70696,149032;46955,115647;87120,87086;46955,58524" o:connectangles="0,0,0,0,0,0,0,0,0,0,0,0,0"/>
                    </v:shape>
                  </w:pict>
                </mc:Fallback>
              </mc:AlternateContent>
            </w:r>
          </w:p>
          <w:p w14:paraId="5316143F" w14:textId="6D8F9D51" w:rsidR="00770369" w:rsidRDefault="00BC05C2" w:rsidP="000515B8">
            <w:pPr>
              <w:spacing w:after="60" w:line="336" w:lineRule="auto"/>
            </w:pPr>
            <w:r>
              <w:rPr>
                <w:rFonts w:ascii="Arial" w:eastAsia="Arial" w:hAnsi="Arial" w:cs="Arial"/>
                <w:noProof/>
                <w:sz w:val="40"/>
              </w:rPr>
              <mc:AlternateContent>
                <mc:Choice Requires="wps">
                  <w:drawing>
                    <wp:anchor distT="0" distB="0" distL="114300" distR="114300" simplePos="0" relativeHeight="251663360" behindDoc="0" locked="0" layoutInCell="1" allowOverlap="1" wp14:anchorId="0E3D2BF4" wp14:editId="564916E8">
                      <wp:simplePos x="0" y="0"/>
                      <wp:positionH relativeFrom="column">
                        <wp:posOffset>-26035</wp:posOffset>
                      </wp:positionH>
                      <wp:positionV relativeFrom="paragraph">
                        <wp:posOffset>290558</wp:posOffset>
                      </wp:positionV>
                      <wp:extent cx="244475" cy="173990"/>
                      <wp:effectExtent l="0" t="0" r="0" b="0"/>
                      <wp:wrapNone/>
                      <wp:docPr id="833918300" name="Znak násobení 1"/>
                      <wp:cNvGraphicFramePr/>
                      <a:graphic xmlns:a="http://schemas.openxmlformats.org/drawingml/2006/main">
                        <a:graphicData uri="http://schemas.microsoft.com/office/word/2010/wordprocessingShape">
                          <wps:wsp>
                            <wps:cNvSpPr/>
                            <wps:spPr>
                              <a:xfrm>
                                <a:off x="0" y="0"/>
                                <a:ext cx="244475" cy="173990"/>
                              </a:xfrm>
                              <a:prstGeom prst="mathMultiply">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F8D88" id="Znak násobení 1" o:spid="_x0000_s1026" style="position:absolute;margin-left:-2.05pt;margin-top:22.9pt;width:19.25pt;height:1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4475,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" path="m46853,58458l70581,25118r51657,36763l173894,25118r23728,33340l157525,86995r40097,28537l173894,148872,122238,112109,70581,148872,46853,115532,86950,86995,46853,58458xe" fillcolor="black [3213]" strokecolor="#09101d [484]" strokeweight="1pt">
                      <v:stroke joinstyle="miter"/>
                      <v:path arrowok="t" o:connecttype="custom" o:connectlocs="46853,58458;70581,25118;122238,61881;173894,25118;197622,58458;157525,86995;197622,115532;173894,148872;122238,112109;70581,148872;46853,115532;86950,86995;46853,58458" o:connectangles="0,0,0,0,0,0,0,0,0,0,0,0,0"/>
                    </v:shape>
                  </w:pict>
                </mc:Fallback>
              </mc:AlternateContent>
            </w:r>
            <w:r>
              <w:rPr>
                <w:rFonts w:ascii="Arial" w:eastAsia="Arial" w:hAnsi="Arial" w:cs="Arial"/>
              </w:rPr>
              <w:t xml:space="preserve">       </w:t>
            </w:r>
            <w:r w:rsidR="000515B8">
              <w:rPr>
                <w:rFonts w:ascii="Arial" w:eastAsia="Arial" w:hAnsi="Arial" w:cs="Arial"/>
              </w:rPr>
              <w:t>Strukturovaný profesní ž</w:t>
            </w:r>
            <w:r w:rsidR="00913436">
              <w:rPr>
                <w:rFonts w:ascii="Arial" w:eastAsia="Arial" w:hAnsi="Arial" w:cs="Arial"/>
              </w:rPr>
              <w:t>ivotopis</w:t>
            </w:r>
            <w:r w:rsidR="00913436">
              <w:rPr>
                <w:rFonts w:ascii="Arial" w:eastAsia="Arial" w:hAnsi="Arial" w:cs="Arial"/>
                <w:b/>
              </w:rPr>
              <w:t xml:space="preserve"> </w:t>
            </w:r>
          </w:p>
          <w:p w14:paraId="66B3DA62" w14:textId="77777777" w:rsidR="000515B8" w:rsidRDefault="00BC05C2" w:rsidP="000515B8">
            <w:pPr>
              <w:rPr>
                <w:rFonts w:ascii="Arial" w:eastAsia="Arial" w:hAnsi="Arial" w:cs="Arial"/>
                <w:sz w:val="32"/>
                <w:szCs w:val="8"/>
                <w:vertAlign w:val="superscript"/>
              </w:rPr>
            </w:pPr>
            <w:r>
              <w:rPr>
                <w:rFonts w:ascii="Arial" w:eastAsia="Arial" w:hAnsi="Arial" w:cs="Arial"/>
                <w:sz w:val="62"/>
                <w:vertAlign w:val="superscript"/>
              </w:rPr>
              <w:t xml:space="preserve">   </w:t>
            </w:r>
            <w:r w:rsidR="00B82F08">
              <w:rPr>
                <w:rFonts w:ascii="Arial" w:eastAsia="Arial" w:hAnsi="Arial" w:cs="Arial"/>
                <w:sz w:val="62"/>
                <w:vertAlign w:val="superscript"/>
              </w:rPr>
              <w:t xml:space="preserve"> </w:t>
            </w:r>
            <w:r w:rsidR="000515B8">
              <w:rPr>
                <w:rFonts w:ascii="Arial" w:eastAsia="Arial" w:hAnsi="Arial" w:cs="Arial"/>
                <w:sz w:val="32"/>
                <w:szCs w:val="8"/>
                <w:vertAlign w:val="superscript"/>
              </w:rPr>
              <w:t>Originál v</w:t>
            </w:r>
            <w:r w:rsidR="00B82F08">
              <w:rPr>
                <w:rFonts w:ascii="Arial" w:eastAsia="Arial" w:hAnsi="Arial" w:cs="Arial"/>
                <w:sz w:val="32"/>
                <w:szCs w:val="8"/>
                <w:vertAlign w:val="superscript"/>
              </w:rPr>
              <w:t>ýpis</w:t>
            </w:r>
            <w:r w:rsidR="000515B8">
              <w:rPr>
                <w:rFonts w:ascii="Arial" w:eastAsia="Arial" w:hAnsi="Arial" w:cs="Arial"/>
                <w:sz w:val="32"/>
                <w:szCs w:val="8"/>
                <w:vertAlign w:val="superscript"/>
              </w:rPr>
              <w:t>u</w:t>
            </w:r>
            <w:r w:rsidR="00B82F08">
              <w:rPr>
                <w:rFonts w:ascii="Arial" w:eastAsia="Arial" w:hAnsi="Arial" w:cs="Arial"/>
                <w:sz w:val="32"/>
                <w:szCs w:val="8"/>
                <w:vertAlign w:val="superscript"/>
              </w:rPr>
              <w:t xml:space="preserve"> z evidence Rejstříku trestů</w:t>
            </w:r>
            <w:r w:rsidR="000515B8">
              <w:rPr>
                <w:rFonts w:ascii="Arial" w:eastAsia="Arial" w:hAnsi="Arial" w:cs="Arial"/>
                <w:sz w:val="32"/>
                <w:szCs w:val="8"/>
                <w:vertAlign w:val="superscript"/>
              </w:rPr>
              <w:t xml:space="preserve"> ne starší než 3 měsíce (u cizích státních příslušníků </w:t>
            </w:r>
          </w:p>
          <w:p w14:paraId="2D3F4894" w14:textId="77777777" w:rsidR="000515B8" w:rsidRDefault="000515B8" w:rsidP="000515B8">
            <w:pPr>
              <w:rPr>
                <w:rFonts w:ascii="Arial" w:eastAsia="Arial" w:hAnsi="Arial" w:cs="Arial"/>
                <w:sz w:val="32"/>
                <w:szCs w:val="8"/>
                <w:vertAlign w:val="superscript"/>
              </w:rPr>
            </w:pPr>
            <w:r>
              <w:rPr>
                <w:rFonts w:ascii="Arial" w:eastAsia="Arial" w:hAnsi="Arial" w:cs="Arial"/>
                <w:sz w:val="32"/>
                <w:szCs w:val="8"/>
                <w:vertAlign w:val="superscript"/>
              </w:rPr>
              <w:t xml:space="preserve">       též obdobný doklad osvědčující bezúhonnost vydaný domovským státem, pokud takový doklad </w:t>
            </w:r>
          </w:p>
          <w:p w14:paraId="11138DAE" w14:textId="1B17257D" w:rsidR="00770369" w:rsidRDefault="000515B8" w:rsidP="000515B8">
            <w:r>
              <w:rPr>
                <w:rFonts w:ascii="Arial" w:eastAsia="Arial" w:hAnsi="Arial" w:cs="Arial"/>
                <w:sz w:val="32"/>
                <w:szCs w:val="8"/>
                <w:vertAlign w:val="superscript"/>
              </w:rPr>
              <w:t xml:space="preserve">       stát nevydává, doloží se bezúhonnost čestným prohlášením) </w:t>
            </w:r>
            <w:r w:rsidR="00913436">
              <w:rPr>
                <w:rFonts w:ascii="Arial" w:eastAsia="Arial" w:hAnsi="Arial" w:cs="Arial"/>
                <w:b/>
              </w:rPr>
              <w:t xml:space="preserve"> </w:t>
            </w:r>
          </w:p>
          <w:p w14:paraId="092E7583" w14:textId="1F28B5B3" w:rsidR="000515B8" w:rsidRDefault="000515B8">
            <w:pPr>
              <w:rPr>
                <w:rFonts w:ascii="Arial" w:eastAsia="Arial" w:hAnsi="Arial" w:cs="Arial"/>
                <w:b/>
              </w:rPr>
            </w:pPr>
            <w:r>
              <w:rPr>
                <w:rFonts w:ascii="Arial" w:eastAsia="Arial" w:hAnsi="Arial" w:cs="Arial"/>
                <w:noProof/>
                <w:sz w:val="40"/>
              </w:rPr>
              <mc:AlternateContent>
                <mc:Choice Requires="wps">
                  <w:drawing>
                    <wp:anchor distT="0" distB="0" distL="114300" distR="114300" simplePos="0" relativeHeight="251661312" behindDoc="0" locked="0" layoutInCell="1" allowOverlap="1" wp14:anchorId="70F5F8D6" wp14:editId="590FFE45">
                      <wp:simplePos x="0" y="0"/>
                      <wp:positionH relativeFrom="column">
                        <wp:posOffset>-26035</wp:posOffset>
                      </wp:positionH>
                      <wp:positionV relativeFrom="paragraph">
                        <wp:posOffset>10613</wp:posOffset>
                      </wp:positionV>
                      <wp:extent cx="244928" cy="174171"/>
                      <wp:effectExtent l="0" t="0" r="0" b="0"/>
                      <wp:wrapNone/>
                      <wp:docPr id="519467447" name="Znak násobení 1"/>
                      <wp:cNvGraphicFramePr/>
                      <a:graphic xmlns:a="http://schemas.openxmlformats.org/drawingml/2006/main">
                        <a:graphicData uri="http://schemas.microsoft.com/office/word/2010/wordprocessingShape">
                          <wps:wsp>
                            <wps:cNvSpPr/>
                            <wps:spPr>
                              <a:xfrm>
                                <a:off x="0" y="0"/>
                                <a:ext cx="244928" cy="174171"/>
                              </a:xfrm>
                              <a:prstGeom prst="mathMultiply">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2BED6" id="Znak násobení 1" o:spid="_x0000_s1026" style="position:absolute;margin-left:-2.05pt;margin-top:.85pt;width:19.3pt;height:1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4928,17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" path="m46955,58524l70696,25139r51768,36813l174232,25139r23741,33385l157808,87086r40165,28561l174232,149032,122464,112219,70696,149032,46955,115647,87120,87086,46955,58524xe" fillcolor="black [3213]" strokecolor="#09101d [484]" strokeweight="1pt">
                      <v:stroke joinstyle="miter"/>
                      <v:path arrowok="t" o:connecttype="custom" o:connectlocs="46955,58524;70696,25139;122464,61952;174232,25139;197973,58524;157808,87086;197973,115647;174232,149032;122464,112219;70696,149032;46955,115647;87120,87086;46955,58524" o:connectangles="0,0,0,0,0,0,0,0,0,0,0,0,0"/>
                    </v:shape>
                  </w:pict>
                </mc:Fallback>
              </mc:AlternateContent>
            </w:r>
            <w:r w:rsidR="00BC05C2">
              <w:rPr>
                <w:rFonts w:ascii="Arial" w:eastAsia="Arial" w:hAnsi="Arial" w:cs="Arial"/>
              </w:rPr>
              <w:t xml:space="preserve">       K</w:t>
            </w:r>
            <w:r w:rsidR="00913436">
              <w:rPr>
                <w:rFonts w:ascii="Arial" w:eastAsia="Arial" w:hAnsi="Arial" w:cs="Arial"/>
              </w:rPr>
              <w:t>opie dokladu o nejvyšším dosaženém vzdělání</w:t>
            </w:r>
            <w:r w:rsidR="00913436">
              <w:rPr>
                <w:rFonts w:ascii="Arial" w:eastAsia="Arial" w:hAnsi="Arial" w:cs="Arial"/>
                <w:b/>
              </w:rPr>
              <w:t xml:space="preserve"> </w:t>
            </w:r>
            <w:r>
              <w:rPr>
                <w:rFonts w:ascii="Arial" w:eastAsia="Arial" w:hAnsi="Arial" w:cs="Arial"/>
                <w:b/>
              </w:rPr>
              <w:t xml:space="preserve">(ověřená kopie bude požadována až </w:t>
            </w:r>
          </w:p>
          <w:p w14:paraId="362F090E" w14:textId="52DE089C" w:rsidR="00770369" w:rsidRDefault="000515B8">
            <w:pPr>
              <w:rPr>
                <w:rFonts w:ascii="Arial" w:eastAsia="Arial" w:hAnsi="Arial" w:cs="Arial"/>
                <w:b/>
              </w:rPr>
            </w:pPr>
            <w:r>
              <w:rPr>
                <w:rFonts w:ascii="Arial" w:eastAsia="Arial" w:hAnsi="Arial" w:cs="Arial"/>
                <w:b/>
              </w:rPr>
              <w:t xml:space="preserve">       v případě přijetí)</w:t>
            </w:r>
          </w:p>
          <w:p w14:paraId="261D796E" w14:textId="19A25634" w:rsidR="006732D2" w:rsidRDefault="006732D2">
            <w:pPr>
              <w:rPr>
                <w:rFonts w:ascii="Arial" w:eastAsia="Arial" w:hAnsi="Arial" w:cs="Arial"/>
                <w:b/>
              </w:rPr>
            </w:pPr>
            <w:r>
              <w:rPr>
                <w:rFonts w:ascii="Arial" w:eastAsia="Arial" w:hAnsi="Arial" w:cs="Arial"/>
                <w:noProof/>
                <w:sz w:val="40"/>
              </w:rPr>
              <mc:AlternateContent>
                <mc:Choice Requires="wps">
                  <w:drawing>
                    <wp:anchor distT="0" distB="0" distL="114300" distR="114300" simplePos="0" relativeHeight="251665408" behindDoc="0" locked="0" layoutInCell="1" allowOverlap="1" wp14:anchorId="4045D0AA" wp14:editId="22FA33E1">
                      <wp:simplePos x="0" y="0"/>
                      <wp:positionH relativeFrom="column">
                        <wp:posOffset>635</wp:posOffset>
                      </wp:positionH>
                      <wp:positionV relativeFrom="paragraph">
                        <wp:posOffset>147683</wp:posOffset>
                      </wp:positionV>
                      <wp:extent cx="244475" cy="173990"/>
                      <wp:effectExtent l="0" t="0" r="0" b="0"/>
                      <wp:wrapNone/>
                      <wp:docPr id="265575370" name="Znak násobení 1"/>
                      <wp:cNvGraphicFramePr/>
                      <a:graphic xmlns:a="http://schemas.openxmlformats.org/drawingml/2006/main">
                        <a:graphicData uri="http://schemas.microsoft.com/office/word/2010/wordprocessingShape">
                          <wps:wsp>
                            <wps:cNvSpPr/>
                            <wps:spPr>
                              <a:xfrm>
                                <a:off x="0" y="0"/>
                                <a:ext cx="244475" cy="173990"/>
                              </a:xfrm>
                              <a:prstGeom prst="mathMultiply">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09E11" id="Znak násobení 1" o:spid="_x0000_s1026" style="position:absolute;margin-left:.05pt;margin-top:11.65pt;width:19.25pt;height:1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4475,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" path="m46853,58458l70581,25118r51657,36763l173894,25118r23728,33340l157525,86995r40097,28537l173894,148872,122238,112109,70581,148872,46853,115532,86950,86995,46853,58458xe" fillcolor="black [3213]" strokecolor="#09101d [484]" strokeweight="1pt">
                      <v:stroke joinstyle="miter"/>
                      <v:path arrowok="t" o:connecttype="custom" o:connectlocs="46853,58458;70581,25118;122238,61881;173894,25118;197622,58458;157525,86995;197622,115532;173894,148872;122238,112109;70581,148872;46853,115532;86950,86995;46853,58458" o:connectangles="0,0,0,0,0,0,0,0,0,0,0,0,0"/>
                    </v:shape>
                  </w:pict>
                </mc:Fallback>
              </mc:AlternateContent>
            </w:r>
          </w:p>
          <w:p w14:paraId="45B98E58" w14:textId="61A369C9" w:rsidR="006732D2" w:rsidRDefault="006732D2">
            <w:pPr>
              <w:rPr>
                <w:rFonts w:ascii="Arial" w:eastAsia="Arial" w:hAnsi="Arial" w:cs="Arial"/>
                <w:bCs/>
              </w:rPr>
            </w:pPr>
            <w:r>
              <w:rPr>
                <w:rFonts w:ascii="Arial" w:eastAsia="Arial" w:hAnsi="Arial" w:cs="Arial"/>
                <w:b/>
              </w:rPr>
              <w:t xml:space="preserve">       </w:t>
            </w:r>
            <w:r w:rsidRPr="006732D2">
              <w:rPr>
                <w:rFonts w:ascii="Arial" w:eastAsia="Arial" w:hAnsi="Arial" w:cs="Arial"/>
                <w:bCs/>
              </w:rPr>
              <w:t>Další kopie kurzů a odborného vzdělání</w:t>
            </w:r>
          </w:p>
          <w:p w14:paraId="7E6B0053" w14:textId="43C151FE" w:rsidR="006732D2" w:rsidRDefault="006732D2">
            <w:pPr>
              <w:rPr>
                <w:rFonts w:ascii="Arial" w:eastAsia="Arial" w:hAnsi="Arial" w:cs="Arial"/>
                <w:bCs/>
              </w:rPr>
            </w:pPr>
            <w:r>
              <w:rPr>
                <w:rFonts w:ascii="Arial" w:eastAsia="Arial" w:hAnsi="Arial" w:cs="Arial"/>
                <w:noProof/>
                <w:sz w:val="40"/>
              </w:rPr>
              <mc:AlternateContent>
                <mc:Choice Requires="wps">
                  <w:drawing>
                    <wp:anchor distT="0" distB="0" distL="114300" distR="114300" simplePos="0" relativeHeight="251667456" behindDoc="0" locked="0" layoutInCell="1" allowOverlap="1" wp14:anchorId="64DAEE56" wp14:editId="4A453D80">
                      <wp:simplePos x="0" y="0"/>
                      <wp:positionH relativeFrom="column">
                        <wp:posOffset>-5080</wp:posOffset>
                      </wp:positionH>
                      <wp:positionV relativeFrom="paragraph">
                        <wp:posOffset>134983</wp:posOffset>
                      </wp:positionV>
                      <wp:extent cx="244475" cy="173990"/>
                      <wp:effectExtent l="0" t="0" r="0" b="0"/>
                      <wp:wrapNone/>
                      <wp:docPr id="1879541692" name="Znak násobení 1"/>
                      <wp:cNvGraphicFramePr/>
                      <a:graphic xmlns:a="http://schemas.openxmlformats.org/drawingml/2006/main">
                        <a:graphicData uri="http://schemas.microsoft.com/office/word/2010/wordprocessingShape">
                          <wps:wsp>
                            <wps:cNvSpPr/>
                            <wps:spPr>
                              <a:xfrm>
                                <a:off x="0" y="0"/>
                                <a:ext cx="244475" cy="173990"/>
                              </a:xfrm>
                              <a:prstGeom prst="mathMultiply">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560A0" id="Znak násobení 1" o:spid="_x0000_s1026" style="position:absolute;margin-left:-.4pt;margin-top:10.65pt;width:19.25pt;height:1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4475,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" path="m46853,58458l70581,25118r51657,36763l173894,25118r23728,33340l157525,86995r40097,28537l173894,148872,122238,112109,70581,148872,46853,115532,86950,86995,46853,58458xe" fillcolor="black [3213]" strokecolor="#09101d [484]" strokeweight="1pt">
                      <v:stroke joinstyle="miter"/>
                      <v:path arrowok="t" o:connecttype="custom" o:connectlocs="46853,58458;70581,25118;122238,61881;173894,25118;197622,58458;157525,86995;197622,115532;173894,148872;122238,112109;70581,148872;46853,115532;86950,86995;46853,58458" o:connectangles="0,0,0,0,0,0,0,0,0,0,0,0,0"/>
                    </v:shape>
                  </w:pict>
                </mc:Fallback>
              </mc:AlternateContent>
            </w:r>
          </w:p>
          <w:p w14:paraId="7AC76721" w14:textId="2B324D04" w:rsidR="006732D2" w:rsidRPr="006732D2" w:rsidRDefault="006732D2">
            <w:pPr>
              <w:rPr>
                <w:rFonts w:ascii="Arial" w:eastAsia="Arial" w:hAnsi="Arial" w:cs="Arial"/>
                <w:bCs/>
              </w:rPr>
            </w:pPr>
            <w:r>
              <w:rPr>
                <w:rFonts w:ascii="Arial" w:eastAsia="Arial" w:hAnsi="Arial" w:cs="Arial"/>
                <w:bCs/>
              </w:rPr>
              <w:t xml:space="preserve">       Souhlas se zpracováním osobních údajů</w:t>
            </w:r>
          </w:p>
          <w:p w14:paraId="473C4A68" w14:textId="5926533C" w:rsidR="006732D2" w:rsidRDefault="006732D2">
            <w:pPr>
              <w:rPr>
                <w:rFonts w:eastAsia="Arial"/>
                <w:b/>
              </w:rPr>
            </w:pPr>
          </w:p>
          <w:p w14:paraId="51952D55" w14:textId="77777777" w:rsidR="006732D2" w:rsidRDefault="006732D2"/>
          <w:p w14:paraId="457B2472" w14:textId="7FBDB715" w:rsidR="00770369" w:rsidRDefault="00913436">
            <w:pPr>
              <w:ind w:left="720"/>
            </w:pPr>
            <w:r>
              <w:rPr>
                <w:rFonts w:ascii="Arial" w:eastAsia="Arial" w:hAnsi="Arial" w:cs="Arial"/>
                <w:b/>
              </w:rPr>
              <w:t xml:space="preserve"> </w:t>
            </w:r>
          </w:p>
        </w:tc>
      </w:tr>
    </w:tbl>
    <w:p w14:paraId="7DC48509" w14:textId="77777777" w:rsidR="00770369" w:rsidRDefault="00913436">
      <w:pPr>
        <w:spacing w:after="215"/>
        <w:rPr>
          <w:rFonts w:ascii="Arial" w:eastAsia="Arial" w:hAnsi="Arial" w:cs="Arial"/>
          <w:b/>
        </w:rPr>
      </w:pPr>
      <w:r>
        <w:rPr>
          <w:rFonts w:ascii="Arial" w:eastAsia="Arial" w:hAnsi="Arial" w:cs="Arial"/>
          <w:b/>
        </w:rPr>
        <w:t xml:space="preserve"> </w:t>
      </w:r>
    </w:p>
    <w:p w14:paraId="3E5801F5" w14:textId="77777777" w:rsidR="006732D2" w:rsidRDefault="006732D2" w:rsidP="00B82F08">
      <w:pPr>
        <w:spacing w:after="0"/>
        <w:jc w:val="center"/>
        <w:rPr>
          <w:rFonts w:ascii="Arial" w:eastAsia="Arial" w:hAnsi="Arial" w:cs="Arial"/>
          <w:b/>
          <w:sz w:val="28"/>
        </w:rPr>
      </w:pPr>
    </w:p>
    <w:p w14:paraId="01983254" w14:textId="77777777" w:rsidR="006732D2" w:rsidRDefault="006732D2" w:rsidP="00B82F08">
      <w:pPr>
        <w:spacing w:after="0"/>
        <w:jc w:val="center"/>
        <w:rPr>
          <w:rFonts w:ascii="Arial" w:eastAsia="Arial" w:hAnsi="Arial" w:cs="Arial"/>
          <w:b/>
          <w:sz w:val="28"/>
        </w:rPr>
      </w:pPr>
    </w:p>
    <w:p w14:paraId="1D6B626D" w14:textId="77777777" w:rsidR="006732D2" w:rsidRDefault="006732D2" w:rsidP="00B82F08">
      <w:pPr>
        <w:spacing w:after="0"/>
        <w:jc w:val="center"/>
        <w:rPr>
          <w:rFonts w:ascii="Arial" w:eastAsia="Arial" w:hAnsi="Arial" w:cs="Arial"/>
          <w:b/>
          <w:sz w:val="28"/>
        </w:rPr>
      </w:pPr>
    </w:p>
    <w:p w14:paraId="453103D4" w14:textId="77777777" w:rsidR="006732D2" w:rsidRDefault="006732D2" w:rsidP="00B82F08">
      <w:pPr>
        <w:spacing w:after="0"/>
        <w:jc w:val="center"/>
        <w:rPr>
          <w:rFonts w:ascii="Arial" w:eastAsia="Arial" w:hAnsi="Arial" w:cs="Arial"/>
          <w:b/>
          <w:sz w:val="28"/>
        </w:rPr>
      </w:pPr>
    </w:p>
    <w:p w14:paraId="23C40A04" w14:textId="3BABB44F" w:rsidR="00770369" w:rsidRDefault="00913436" w:rsidP="00B82F08">
      <w:pPr>
        <w:spacing w:after="0"/>
        <w:jc w:val="center"/>
      </w:pPr>
      <w:r>
        <w:rPr>
          <w:rFonts w:ascii="Arial" w:eastAsia="Arial" w:hAnsi="Arial" w:cs="Arial"/>
          <w:b/>
          <w:sz w:val="28"/>
        </w:rPr>
        <w:t>SOUHLAS SE ZPRACOVÁNÍM OSOBNÍCH ÚDAJŮ</w:t>
      </w:r>
    </w:p>
    <w:tbl>
      <w:tblPr>
        <w:tblStyle w:val="TableGrid"/>
        <w:tblW w:w="9213" w:type="dxa"/>
        <w:tblInd w:w="-108" w:type="dxa"/>
        <w:tblCellMar>
          <w:top w:w="11" w:type="dxa"/>
          <w:left w:w="108" w:type="dxa"/>
        </w:tblCellMar>
        <w:tblLook w:val="04A0" w:firstRow="1" w:lastRow="0" w:firstColumn="1" w:lastColumn="0" w:noHBand="0" w:noVBand="1"/>
      </w:tblPr>
      <w:tblGrid>
        <w:gridCol w:w="9213"/>
      </w:tblGrid>
      <w:tr w:rsidR="00770369" w14:paraId="3038F039" w14:textId="77777777">
        <w:trPr>
          <w:trHeight w:val="10986"/>
        </w:trPr>
        <w:tc>
          <w:tcPr>
            <w:tcW w:w="9213" w:type="dxa"/>
            <w:tcBorders>
              <w:top w:val="single" w:sz="4" w:space="0" w:color="000000"/>
              <w:left w:val="single" w:sz="4" w:space="0" w:color="000000"/>
              <w:bottom w:val="single" w:sz="4" w:space="0" w:color="000000"/>
              <w:right w:val="single" w:sz="4" w:space="0" w:color="000000"/>
            </w:tcBorders>
          </w:tcPr>
          <w:p w14:paraId="32C0F021" w14:textId="77777777" w:rsidR="00770369" w:rsidRDefault="00913436">
            <w:pPr>
              <w:spacing w:line="257" w:lineRule="auto"/>
              <w:ind w:right="108"/>
              <w:jc w:val="both"/>
            </w:pPr>
            <w:r>
              <w:rPr>
                <w:rFonts w:ascii="Arial" w:eastAsia="Arial" w:hAnsi="Arial" w:cs="Arial"/>
                <w:sz w:val="18"/>
              </w:rPr>
              <w:t xml:space="preserve">Ve smyslu Nařízení Evropského parlamentu a Rady (EU) 2016/679 ze dne 27. dubna 2016 o ochraně fyzických osob v souvislosti se zpracováním osobních údajů a volném pohybu těchto údajů a o zrušení směrnice 95/46/ES (dále jen „Obecné nařízení“) </w:t>
            </w:r>
          </w:p>
          <w:p w14:paraId="2EC8F011" w14:textId="77777777" w:rsidR="00770369" w:rsidRDefault="00913436">
            <w:pPr>
              <w:spacing w:after="58"/>
            </w:pPr>
            <w:r>
              <w:rPr>
                <w:rFonts w:ascii="Arial" w:eastAsia="Arial" w:hAnsi="Arial" w:cs="Arial"/>
                <w:sz w:val="18"/>
              </w:rPr>
              <w:t xml:space="preserve"> </w:t>
            </w:r>
          </w:p>
          <w:p w14:paraId="6DAE79FD" w14:textId="79C15901" w:rsidR="00770369" w:rsidRDefault="00913436">
            <w:pPr>
              <w:numPr>
                <w:ilvl w:val="0"/>
                <w:numId w:val="1"/>
              </w:numPr>
              <w:spacing w:line="252" w:lineRule="auto"/>
              <w:ind w:right="104" w:hanging="360"/>
              <w:jc w:val="both"/>
            </w:pPr>
            <w:r>
              <w:rPr>
                <w:rFonts w:ascii="Arial" w:eastAsia="Arial" w:hAnsi="Arial" w:cs="Arial"/>
              </w:rPr>
              <w:t xml:space="preserve">Správce osobních údajů: Město </w:t>
            </w:r>
            <w:r w:rsidR="00E12759">
              <w:rPr>
                <w:rFonts w:ascii="Arial" w:eastAsia="Arial" w:hAnsi="Arial" w:cs="Arial"/>
              </w:rPr>
              <w:t>Králíky</w:t>
            </w:r>
            <w:r>
              <w:rPr>
                <w:rFonts w:ascii="Arial" w:eastAsia="Arial" w:hAnsi="Arial" w:cs="Arial"/>
              </w:rPr>
              <w:t xml:space="preserve">, Velké náměstí 5, </w:t>
            </w:r>
            <w:r w:rsidR="00E12759">
              <w:rPr>
                <w:rFonts w:ascii="Arial" w:eastAsia="Arial" w:hAnsi="Arial" w:cs="Arial"/>
              </w:rPr>
              <w:t>561 69</w:t>
            </w:r>
            <w:r>
              <w:rPr>
                <w:rFonts w:ascii="Arial" w:eastAsia="Arial" w:hAnsi="Arial" w:cs="Arial"/>
              </w:rPr>
              <w:t xml:space="preserve"> 01 </w:t>
            </w:r>
            <w:r w:rsidR="00E12759">
              <w:rPr>
                <w:rFonts w:ascii="Arial" w:eastAsia="Arial" w:hAnsi="Arial" w:cs="Arial"/>
              </w:rPr>
              <w:t>Králíky</w:t>
            </w:r>
            <w:r>
              <w:rPr>
                <w:rFonts w:ascii="Arial" w:eastAsia="Arial" w:hAnsi="Arial" w:cs="Arial"/>
              </w:rPr>
              <w:t>, IČ: 00</w:t>
            </w:r>
            <w:r w:rsidR="00E12759">
              <w:rPr>
                <w:rFonts w:ascii="Arial" w:eastAsia="Arial" w:hAnsi="Arial" w:cs="Arial"/>
              </w:rPr>
              <w:t>279072</w:t>
            </w:r>
            <w:r>
              <w:rPr>
                <w:rFonts w:ascii="Arial" w:eastAsia="Arial" w:hAnsi="Arial" w:cs="Arial"/>
              </w:rPr>
              <w:t xml:space="preserve">, telefon: </w:t>
            </w:r>
            <w:r w:rsidR="00E12759">
              <w:rPr>
                <w:rFonts w:ascii="Arial" w:eastAsia="Arial" w:hAnsi="Arial" w:cs="Arial"/>
              </w:rPr>
              <w:t>465 670 801</w:t>
            </w:r>
            <w:r>
              <w:rPr>
                <w:rFonts w:ascii="Arial" w:eastAsia="Arial" w:hAnsi="Arial" w:cs="Arial"/>
              </w:rPr>
              <w:t xml:space="preserve">, ID datové schránky: </w:t>
            </w:r>
            <w:r w:rsidR="00E12759" w:rsidRPr="00E12759">
              <w:rPr>
                <w:rFonts w:ascii="Arial" w:eastAsia="Arial" w:hAnsi="Arial" w:cs="Arial"/>
              </w:rPr>
              <w:t>kf6btex</w:t>
            </w:r>
            <w:r>
              <w:rPr>
                <w:rFonts w:ascii="Arial" w:eastAsia="Arial" w:hAnsi="Arial" w:cs="Arial"/>
              </w:rPr>
              <w:t xml:space="preserve">. </w:t>
            </w:r>
          </w:p>
          <w:p w14:paraId="598AD97E" w14:textId="77777777" w:rsidR="00770369" w:rsidRDefault="00913436">
            <w:pPr>
              <w:spacing w:after="16"/>
              <w:ind w:left="360"/>
            </w:pPr>
            <w:r>
              <w:rPr>
                <w:rFonts w:ascii="Arial" w:eastAsia="Arial" w:hAnsi="Arial" w:cs="Arial"/>
              </w:rPr>
              <w:t xml:space="preserve"> </w:t>
            </w:r>
          </w:p>
          <w:p w14:paraId="3EC696E8" w14:textId="549A361A" w:rsidR="00770369" w:rsidRDefault="00913436">
            <w:pPr>
              <w:numPr>
                <w:ilvl w:val="0"/>
                <w:numId w:val="1"/>
              </w:numPr>
              <w:spacing w:line="275" w:lineRule="auto"/>
              <w:ind w:right="104" w:hanging="360"/>
              <w:jc w:val="both"/>
            </w:pPr>
            <w:r>
              <w:rPr>
                <w:rFonts w:ascii="Arial" w:eastAsia="Arial" w:hAnsi="Arial" w:cs="Arial"/>
              </w:rPr>
              <w:t xml:space="preserve">Účelem zpracování osobních údajů je výběrové řízení na obsazení pracovního místa </w:t>
            </w:r>
            <w:r w:rsidR="006732D2">
              <w:rPr>
                <w:rFonts w:ascii="Arial" w:eastAsia="Arial" w:hAnsi="Arial" w:cs="Arial"/>
              </w:rPr>
              <w:t>v organizační složce Sociální služby Králicka, zřizovatel Město Králíky</w:t>
            </w:r>
            <w:r>
              <w:rPr>
                <w:rFonts w:ascii="Arial" w:eastAsia="Arial" w:hAnsi="Arial" w:cs="Arial"/>
              </w:rPr>
              <w:t xml:space="preserve">. </w:t>
            </w:r>
          </w:p>
          <w:p w14:paraId="63981DD7" w14:textId="77777777" w:rsidR="00770369" w:rsidRDefault="00913436">
            <w:pPr>
              <w:spacing w:after="18"/>
              <w:ind w:left="360"/>
            </w:pPr>
            <w:r>
              <w:rPr>
                <w:rFonts w:ascii="Arial" w:eastAsia="Arial" w:hAnsi="Arial" w:cs="Arial"/>
              </w:rPr>
              <w:t xml:space="preserve"> </w:t>
            </w:r>
          </w:p>
          <w:p w14:paraId="5DBDBFF5" w14:textId="77777777" w:rsidR="00770369" w:rsidRDefault="00913436">
            <w:pPr>
              <w:numPr>
                <w:ilvl w:val="0"/>
                <w:numId w:val="1"/>
              </w:numPr>
              <w:spacing w:after="31"/>
              <w:ind w:right="104" w:hanging="360"/>
              <w:jc w:val="both"/>
            </w:pPr>
            <w:r>
              <w:rPr>
                <w:rFonts w:ascii="Arial" w:eastAsia="Arial" w:hAnsi="Arial" w:cs="Arial"/>
              </w:rPr>
              <w:t xml:space="preserve">Právním základem pro zpracování osobních údajů je skutečnost, že: </w:t>
            </w:r>
          </w:p>
          <w:p w14:paraId="537A07B3" w14:textId="77777777" w:rsidR="00770369" w:rsidRDefault="00913436">
            <w:pPr>
              <w:numPr>
                <w:ilvl w:val="1"/>
                <w:numId w:val="1"/>
              </w:numPr>
              <w:spacing w:after="5" w:line="284" w:lineRule="auto"/>
              <w:ind w:right="54" w:hanging="360"/>
            </w:pPr>
            <w:r>
              <w:rPr>
                <w:rFonts w:ascii="Arial" w:eastAsia="Arial" w:hAnsi="Arial" w:cs="Arial"/>
              </w:rPr>
              <w:t xml:space="preserve">zpracování je nezbytné pro splnění právní povinnosti, která se na správce vztahuje – čl. 6 odst. 1 písm. c) Obecného nařízení, </w:t>
            </w:r>
          </w:p>
          <w:p w14:paraId="0B8634DF" w14:textId="77777777" w:rsidR="00770369" w:rsidRDefault="00913436">
            <w:pPr>
              <w:numPr>
                <w:ilvl w:val="1"/>
                <w:numId w:val="1"/>
              </w:numPr>
              <w:spacing w:line="258" w:lineRule="auto"/>
              <w:ind w:right="54" w:hanging="360"/>
            </w:pPr>
            <w:r>
              <w:rPr>
                <w:rFonts w:ascii="Arial" w:eastAsia="Arial" w:hAnsi="Arial" w:cs="Arial"/>
              </w:rPr>
              <w:t xml:space="preserve">zpracování je nezbytné pro splnění smlouvy, jejíž smluvní stranou je subjekt údajů, nebo pro provedení opatření přijatých před uzavřením smlouvy na žádost tohoto subjektu údajů – čl. 6 odst. 1 písm. b) Obecného nařízení. </w:t>
            </w:r>
          </w:p>
          <w:p w14:paraId="36A7167F" w14:textId="77777777" w:rsidR="00770369" w:rsidRDefault="00913436">
            <w:pPr>
              <w:spacing w:after="18"/>
              <w:ind w:left="720"/>
            </w:pPr>
            <w:r>
              <w:rPr>
                <w:rFonts w:ascii="Arial" w:eastAsia="Arial" w:hAnsi="Arial" w:cs="Arial"/>
              </w:rPr>
              <w:t xml:space="preserve"> </w:t>
            </w:r>
          </w:p>
          <w:p w14:paraId="4316C48D" w14:textId="77777777" w:rsidR="00770369" w:rsidRDefault="00913436">
            <w:pPr>
              <w:numPr>
                <w:ilvl w:val="0"/>
                <w:numId w:val="1"/>
              </w:numPr>
              <w:spacing w:line="253" w:lineRule="auto"/>
              <w:ind w:right="104" w:hanging="360"/>
              <w:jc w:val="both"/>
            </w:pPr>
            <w:r>
              <w:rPr>
                <w:rFonts w:ascii="Arial" w:eastAsia="Arial" w:hAnsi="Arial" w:cs="Arial"/>
              </w:rPr>
              <w:t xml:space="preserve">Kategorie osobních údajů tvoří: identifikační a adresní údaje – jméno, příjmení, titul, datum a místo narození, adresa trvalého bydliště, státní příslušnost, číslo občanského průkazu nebo číslo dokladu o povolení k pobytu, jde-li o cizího státního občana a další nezbytné údaje dle požadavků na konkrétní pracovní místo (např. způsobilost k právním úkonům, odborná kvalifikace, bezúhonnost, zdravotní způsobilost, znalost českého jazyka, řidičské oprávnění atd.), kontaktní údaje (telefon, e-mail).  </w:t>
            </w:r>
          </w:p>
          <w:p w14:paraId="5B7F3AD3" w14:textId="77777777" w:rsidR="00770369" w:rsidRDefault="00913436">
            <w:pPr>
              <w:spacing w:after="18"/>
              <w:ind w:left="720"/>
            </w:pPr>
            <w:r>
              <w:rPr>
                <w:rFonts w:ascii="Arial" w:eastAsia="Arial" w:hAnsi="Arial" w:cs="Arial"/>
              </w:rPr>
              <w:t xml:space="preserve"> </w:t>
            </w:r>
          </w:p>
          <w:p w14:paraId="3B00962E" w14:textId="1A23BB7F" w:rsidR="00770369" w:rsidRDefault="00913436">
            <w:pPr>
              <w:numPr>
                <w:ilvl w:val="0"/>
                <w:numId w:val="1"/>
              </w:numPr>
              <w:spacing w:line="263" w:lineRule="auto"/>
              <w:ind w:right="104" w:hanging="360"/>
              <w:jc w:val="both"/>
            </w:pPr>
            <w:r>
              <w:rPr>
                <w:rFonts w:ascii="Arial" w:eastAsia="Arial" w:hAnsi="Arial" w:cs="Arial"/>
              </w:rPr>
              <w:t xml:space="preserve">Osobní údaje jsou u správce zpracovávány pouze po nezbytnou dobu nutnou k plnění účelu zpracování uvedeným v bodu 2. Po této době jsou osobní údaje </w:t>
            </w:r>
            <w:proofErr w:type="gramStart"/>
            <w:r>
              <w:rPr>
                <w:rFonts w:ascii="Arial" w:eastAsia="Arial" w:hAnsi="Arial" w:cs="Arial"/>
              </w:rPr>
              <w:t>zlikvidovány</w:t>
            </w:r>
            <w:proofErr w:type="gramEnd"/>
            <w:r w:rsidR="000E500A">
              <w:rPr>
                <w:rFonts w:ascii="Arial" w:eastAsia="Arial" w:hAnsi="Arial" w:cs="Arial"/>
              </w:rPr>
              <w:t xml:space="preserve"> popř. vráceny neúspěšných uchazečům </w:t>
            </w:r>
            <w:r>
              <w:rPr>
                <w:rFonts w:ascii="Arial" w:eastAsia="Arial" w:hAnsi="Arial" w:cs="Arial"/>
              </w:rPr>
              <w:t xml:space="preserve">nebo jsou </w:t>
            </w:r>
            <w:r w:rsidR="000E500A">
              <w:rPr>
                <w:rFonts w:ascii="Arial" w:eastAsia="Arial" w:hAnsi="Arial" w:cs="Arial"/>
              </w:rPr>
              <w:t xml:space="preserve">v případě úspěšných uchazečů </w:t>
            </w:r>
            <w:r>
              <w:rPr>
                <w:rFonts w:ascii="Arial" w:eastAsia="Arial" w:hAnsi="Arial" w:cs="Arial"/>
              </w:rPr>
              <w:t>dále uchovány po dobu stanovenou platným Spisovým a skartačním plánem, vydaným v</w:t>
            </w:r>
            <w:r w:rsidR="000E500A">
              <w:rPr>
                <w:rFonts w:ascii="Arial" w:eastAsia="Arial" w:hAnsi="Arial" w:cs="Arial"/>
              </w:rPr>
              <w:t> </w:t>
            </w:r>
            <w:r>
              <w:rPr>
                <w:rFonts w:ascii="Arial" w:eastAsia="Arial" w:hAnsi="Arial" w:cs="Arial"/>
              </w:rPr>
              <w:t xml:space="preserve">souladu se zákonem č. 499/2004 Sb., o archivnictví a spisové službě. </w:t>
            </w:r>
          </w:p>
          <w:p w14:paraId="208E4146" w14:textId="77777777" w:rsidR="00770369" w:rsidRDefault="00913436">
            <w:pPr>
              <w:spacing w:after="17"/>
              <w:ind w:left="360"/>
            </w:pPr>
            <w:r>
              <w:rPr>
                <w:rFonts w:ascii="Arial" w:eastAsia="Arial" w:hAnsi="Arial" w:cs="Arial"/>
              </w:rPr>
              <w:t xml:space="preserve"> </w:t>
            </w:r>
          </w:p>
          <w:p w14:paraId="0C6AD6C0" w14:textId="77777777" w:rsidR="00770369" w:rsidRDefault="00913436">
            <w:pPr>
              <w:numPr>
                <w:ilvl w:val="0"/>
                <w:numId w:val="1"/>
              </w:numPr>
              <w:ind w:right="104" w:hanging="360"/>
              <w:jc w:val="both"/>
            </w:pPr>
            <w:r>
              <w:rPr>
                <w:rFonts w:ascii="Arial" w:eastAsia="Arial" w:hAnsi="Arial" w:cs="Arial"/>
              </w:rPr>
              <w:t xml:space="preserve">Osobní údaje nejsou správcem předávány jiným osobám. </w:t>
            </w:r>
            <w:r>
              <w:rPr>
                <w:rFonts w:ascii="Arial" w:eastAsia="Arial" w:hAnsi="Arial" w:cs="Arial"/>
              </w:rPr>
              <w:tab/>
              <w:t xml:space="preserve"> </w:t>
            </w:r>
          </w:p>
          <w:p w14:paraId="79BD3FB0" w14:textId="77777777" w:rsidR="00770369" w:rsidRDefault="00913436">
            <w:pPr>
              <w:spacing w:after="14"/>
              <w:ind w:left="360"/>
            </w:pPr>
            <w:r>
              <w:rPr>
                <w:rFonts w:ascii="Arial" w:eastAsia="Arial" w:hAnsi="Arial" w:cs="Arial"/>
              </w:rPr>
              <w:t xml:space="preserve"> </w:t>
            </w:r>
          </w:p>
          <w:p w14:paraId="6C414F20" w14:textId="66FA49CC" w:rsidR="00770369" w:rsidRDefault="00913436">
            <w:pPr>
              <w:numPr>
                <w:ilvl w:val="0"/>
                <w:numId w:val="1"/>
              </w:numPr>
              <w:spacing w:line="269" w:lineRule="auto"/>
              <w:ind w:right="104" w:hanging="360"/>
              <w:jc w:val="both"/>
            </w:pPr>
            <w:r>
              <w:rPr>
                <w:rFonts w:ascii="Arial" w:eastAsia="Arial" w:hAnsi="Arial" w:cs="Arial"/>
              </w:rPr>
              <w:t xml:space="preserve">Subjekt údajů má v čl. 15 – čl. 21 Obecného nařízení garantovaná svá práva, která může uplatňovat u správce. Svá práva vůči správci může uplatňovat cestou pověřence pro ochranu osobních údajů, kterým je Ing. </w:t>
            </w:r>
            <w:r w:rsidR="00E12759">
              <w:rPr>
                <w:rFonts w:ascii="Arial" w:eastAsia="Arial" w:hAnsi="Arial" w:cs="Arial"/>
              </w:rPr>
              <w:t>Helena Špiková</w:t>
            </w:r>
            <w:r>
              <w:rPr>
                <w:rFonts w:ascii="Arial" w:eastAsia="Arial" w:hAnsi="Arial" w:cs="Arial"/>
              </w:rPr>
              <w:t xml:space="preserve">, tel.: </w:t>
            </w:r>
            <w:r w:rsidR="00E12759">
              <w:rPr>
                <w:rFonts w:ascii="Arial" w:eastAsia="Arial" w:hAnsi="Arial" w:cs="Arial"/>
              </w:rPr>
              <w:t>465 670</w:t>
            </w:r>
            <w:r>
              <w:rPr>
                <w:rFonts w:ascii="Arial" w:eastAsia="Arial" w:hAnsi="Arial" w:cs="Arial"/>
              </w:rPr>
              <w:t xml:space="preserve"> </w:t>
            </w:r>
            <w:r w:rsidR="00E12759">
              <w:rPr>
                <w:rFonts w:ascii="Arial" w:eastAsia="Arial" w:hAnsi="Arial" w:cs="Arial"/>
              </w:rPr>
              <w:t>805</w:t>
            </w:r>
            <w:r>
              <w:rPr>
                <w:rFonts w:ascii="Arial" w:eastAsia="Arial" w:hAnsi="Arial" w:cs="Arial"/>
              </w:rPr>
              <w:t xml:space="preserve">, email: </w:t>
            </w:r>
            <w:r w:rsidR="00E12759">
              <w:rPr>
                <w:rFonts w:ascii="Arial" w:eastAsia="Arial" w:hAnsi="Arial" w:cs="Arial"/>
                <w:color w:val="0000FF"/>
                <w:u w:val="single" w:color="0000FF"/>
              </w:rPr>
              <w:t>h.spikova</w:t>
            </w:r>
            <w:r>
              <w:rPr>
                <w:rFonts w:ascii="Arial" w:eastAsia="Arial" w:hAnsi="Arial" w:cs="Arial"/>
                <w:color w:val="0000FF"/>
                <w:u w:val="single" w:color="0000FF"/>
              </w:rPr>
              <w:t>@</w:t>
            </w:r>
            <w:r w:rsidR="00E12759">
              <w:rPr>
                <w:rFonts w:ascii="Arial" w:eastAsia="Arial" w:hAnsi="Arial" w:cs="Arial"/>
                <w:color w:val="0000FF"/>
                <w:u w:val="single" w:color="0000FF"/>
              </w:rPr>
              <w:t>kraliky</w:t>
            </w:r>
            <w:r>
              <w:rPr>
                <w:rFonts w:ascii="Arial" w:eastAsia="Arial" w:hAnsi="Arial" w:cs="Arial"/>
                <w:color w:val="0000FF"/>
                <w:u w:val="single" w:color="0000FF"/>
              </w:rPr>
              <w:t>.</w:t>
            </w:r>
            <w:r w:rsidR="00E12759">
              <w:rPr>
                <w:rFonts w:ascii="Arial" w:eastAsia="Arial" w:hAnsi="Arial" w:cs="Arial"/>
                <w:color w:val="0000FF"/>
                <w:u w:val="single" w:color="0000FF"/>
              </w:rPr>
              <w:t>eu</w:t>
            </w:r>
            <w:r>
              <w:rPr>
                <w:rFonts w:ascii="Arial" w:eastAsia="Arial" w:hAnsi="Arial" w:cs="Arial"/>
              </w:rPr>
              <w:t xml:space="preserve">. Subjekt údajů má také právo podat stížnost u dozorového orgánu. </w:t>
            </w:r>
          </w:p>
          <w:p w14:paraId="20857923" w14:textId="77777777" w:rsidR="00770369" w:rsidRDefault="00913436">
            <w:pPr>
              <w:spacing w:after="3"/>
              <w:ind w:left="720"/>
            </w:pPr>
            <w:r>
              <w:rPr>
                <w:rFonts w:ascii="Arial" w:eastAsia="Arial" w:hAnsi="Arial" w:cs="Arial"/>
              </w:rPr>
              <w:t xml:space="preserve"> </w:t>
            </w:r>
          </w:p>
          <w:p w14:paraId="3B84E697" w14:textId="77777777" w:rsidR="00770369" w:rsidRDefault="00913436">
            <w:pPr>
              <w:numPr>
                <w:ilvl w:val="0"/>
                <w:numId w:val="1"/>
              </w:numPr>
              <w:spacing w:line="258" w:lineRule="auto"/>
              <w:ind w:right="104" w:hanging="360"/>
              <w:jc w:val="both"/>
            </w:pPr>
            <w:r>
              <w:rPr>
                <w:rFonts w:ascii="Arial" w:eastAsia="Arial" w:hAnsi="Arial" w:cs="Arial"/>
              </w:rPr>
              <w:t xml:space="preserve">Subjekt poskytuje souhlas se zpracováním osobních údajů svobodně a je si vědom, že jej může odvolat. Odvolání souhlasu musí být písemné. Odvolání souhlasu není dotčena zákonnost zpracování vycházejícího ze souhlasu, který byl dán před jeho odvoláním. Subjekt bere na vědomí, že odvolání souhlasu se zpracováním osobních údajů před ukončením výběrového řízení způsobí okamžité vyřazení uchazeče z výběrového řízení. </w:t>
            </w:r>
          </w:p>
          <w:p w14:paraId="748F1581" w14:textId="77777777" w:rsidR="00770369" w:rsidRDefault="00913436">
            <w:r>
              <w:rPr>
                <w:rFonts w:ascii="Arial" w:eastAsia="Arial" w:hAnsi="Arial" w:cs="Arial"/>
                <w:b/>
              </w:rPr>
              <w:t xml:space="preserve"> </w:t>
            </w:r>
          </w:p>
        </w:tc>
      </w:tr>
      <w:tr w:rsidR="00770369" w14:paraId="5ED2B368" w14:textId="77777777">
        <w:trPr>
          <w:trHeight w:val="1277"/>
        </w:trPr>
        <w:tc>
          <w:tcPr>
            <w:tcW w:w="9213" w:type="dxa"/>
            <w:tcBorders>
              <w:top w:val="single" w:sz="4" w:space="0" w:color="000000"/>
              <w:left w:val="single" w:sz="4" w:space="0" w:color="000000"/>
              <w:bottom w:val="single" w:sz="4" w:space="0" w:color="000000"/>
              <w:right w:val="single" w:sz="4" w:space="0" w:color="000000"/>
            </w:tcBorders>
          </w:tcPr>
          <w:p w14:paraId="13648603" w14:textId="77777777" w:rsidR="00770369" w:rsidRDefault="00913436">
            <w:r>
              <w:rPr>
                <w:rFonts w:ascii="Arial" w:eastAsia="Arial" w:hAnsi="Arial" w:cs="Arial"/>
              </w:rPr>
              <w:t xml:space="preserve"> </w:t>
            </w:r>
          </w:p>
          <w:p w14:paraId="1275E9A0" w14:textId="77777777" w:rsidR="00770369" w:rsidRDefault="00913436">
            <w:pPr>
              <w:spacing w:after="14"/>
            </w:pPr>
            <w:r>
              <w:rPr>
                <w:rFonts w:ascii="Arial" w:eastAsia="Arial" w:hAnsi="Arial" w:cs="Arial"/>
              </w:rPr>
              <w:t xml:space="preserve"> </w:t>
            </w:r>
          </w:p>
          <w:p w14:paraId="50904C02" w14:textId="77777777" w:rsidR="00770369" w:rsidRDefault="00913436">
            <w:r>
              <w:rPr>
                <w:rFonts w:ascii="Arial" w:eastAsia="Arial" w:hAnsi="Arial" w:cs="Arial"/>
              </w:rPr>
              <w:t xml:space="preserve">Souhlas uchazeče s poskytnutím osobních </w:t>
            </w:r>
            <w:proofErr w:type="gramStart"/>
            <w:r>
              <w:rPr>
                <w:rFonts w:ascii="Arial" w:eastAsia="Arial" w:hAnsi="Arial" w:cs="Arial"/>
              </w:rPr>
              <w:t xml:space="preserve">údajů:   </w:t>
            </w:r>
            <w:proofErr w:type="gramEnd"/>
            <w:r>
              <w:rPr>
                <w:rFonts w:ascii="Arial" w:eastAsia="Arial" w:hAnsi="Arial" w:cs="Arial"/>
              </w:rPr>
              <w:t xml:space="preserve">     …………………………………. </w:t>
            </w:r>
          </w:p>
          <w:p w14:paraId="4AC0BAFF" w14:textId="77777777" w:rsidR="00770369" w:rsidRDefault="00913436">
            <w:r>
              <w:rPr>
                <w:rFonts w:ascii="Arial" w:eastAsia="Arial" w:hAnsi="Arial" w:cs="Arial"/>
              </w:rPr>
              <w:t xml:space="preserve">                                                                                                   podpis uchazeče                        </w:t>
            </w:r>
          </w:p>
        </w:tc>
      </w:tr>
    </w:tbl>
    <w:p w14:paraId="543996C3" w14:textId="77777777" w:rsidR="00770369" w:rsidRDefault="00913436">
      <w:pPr>
        <w:spacing w:after="0"/>
      </w:pPr>
      <w:r>
        <w:rPr>
          <w:rFonts w:ascii="Arial" w:eastAsia="Arial" w:hAnsi="Arial" w:cs="Arial"/>
          <w:b/>
          <w:sz w:val="28"/>
        </w:rPr>
        <w:t xml:space="preserve"> </w:t>
      </w:r>
    </w:p>
    <w:sectPr w:rsidR="00770369" w:rsidSect="00B82F08">
      <w:pgSz w:w="11906" w:h="16838"/>
      <w:pgMar w:top="851" w:right="851" w:bottom="851"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16746"/>
    <w:multiLevelType w:val="hybridMultilevel"/>
    <w:tmpl w:val="65D881B0"/>
    <w:lvl w:ilvl="0" w:tplc="D68EBF4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BC53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D47DD0">
      <w:start w:val="1"/>
      <w:numFmt w:val="bullet"/>
      <w:lvlText w:val="▪"/>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52F466">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9A9E3C">
      <w:start w:val="1"/>
      <w:numFmt w:val="bullet"/>
      <w:lvlText w:val="o"/>
      <w:lvlJc w:val="left"/>
      <w:pPr>
        <w:ind w:left="2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92F172">
      <w:start w:val="1"/>
      <w:numFmt w:val="bullet"/>
      <w:lvlText w:val="▪"/>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C66D9C">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DEA8BC">
      <w:start w:val="1"/>
      <w:numFmt w:val="bullet"/>
      <w:lvlText w:val="o"/>
      <w:lvlJc w:val="left"/>
      <w:pPr>
        <w:ind w:left="5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DA1108">
      <w:start w:val="1"/>
      <w:numFmt w:val="bullet"/>
      <w:lvlText w:val="▪"/>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552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369"/>
    <w:rsid w:val="000515B8"/>
    <w:rsid w:val="00052BC9"/>
    <w:rsid w:val="000D62D9"/>
    <w:rsid w:val="000E500A"/>
    <w:rsid w:val="0048004B"/>
    <w:rsid w:val="0065517B"/>
    <w:rsid w:val="006732D2"/>
    <w:rsid w:val="00770369"/>
    <w:rsid w:val="00913436"/>
    <w:rsid w:val="00B82F08"/>
    <w:rsid w:val="00BC05C2"/>
    <w:rsid w:val="00E12759"/>
    <w:rsid w:val="00F17E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2BB2"/>
  <w15:docId w15:val="{B33D6FE2-7C71-426A-9B82-AD36E1C6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600</Words>
  <Characters>3545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HJankova</dc:creator>
  <cp:keywords/>
  <cp:lastModifiedBy>Jan Divíšek</cp:lastModifiedBy>
  <cp:revision>3</cp:revision>
  <dcterms:created xsi:type="dcterms:W3CDTF">2024-09-02T11:26:00Z</dcterms:created>
  <dcterms:modified xsi:type="dcterms:W3CDTF">2024-09-02T11:32:00Z</dcterms:modified>
</cp:coreProperties>
</file>